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4049"/>
        <w:gridCol w:w="4786"/>
      </w:tblGrid>
      <w:tr w:rsidR="004F3328" w:rsidTr="00FA3E05">
        <w:tc>
          <w:tcPr>
            <w:tcW w:w="741" w:type="dxa"/>
          </w:tcPr>
          <w:p w:rsidR="004F3328" w:rsidRPr="004F3328" w:rsidRDefault="004F3328" w:rsidP="004F3328">
            <w:pPr>
              <w:jc w:val="center"/>
              <w:rPr>
                <w:b/>
              </w:rPr>
            </w:pPr>
            <w:r w:rsidRPr="004F3328">
              <w:rPr>
                <w:b/>
              </w:rPr>
              <w:t>Redni</w:t>
            </w:r>
          </w:p>
          <w:p w:rsidR="004F3328" w:rsidRDefault="004F3328" w:rsidP="004F3328">
            <w:pPr>
              <w:jc w:val="center"/>
            </w:pPr>
            <w:r w:rsidRPr="004F3328">
              <w:rPr>
                <w:b/>
              </w:rPr>
              <w:t>broj</w:t>
            </w:r>
          </w:p>
        </w:tc>
        <w:tc>
          <w:tcPr>
            <w:tcW w:w="4049" w:type="dxa"/>
          </w:tcPr>
          <w:p w:rsidR="004F3328" w:rsidRPr="004F3328" w:rsidRDefault="004F3328" w:rsidP="004F3328">
            <w:pPr>
              <w:jc w:val="center"/>
              <w:rPr>
                <w:b/>
              </w:rPr>
            </w:pPr>
            <w:r w:rsidRPr="004F3328">
              <w:rPr>
                <w:b/>
              </w:rPr>
              <w:t>Ime i prezime zaposlenog</w:t>
            </w:r>
          </w:p>
        </w:tc>
        <w:tc>
          <w:tcPr>
            <w:tcW w:w="4786" w:type="dxa"/>
          </w:tcPr>
          <w:p w:rsidR="004F3328" w:rsidRPr="004F3328" w:rsidRDefault="004F3328" w:rsidP="004F3328">
            <w:pPr>
              <w:jc w:val="center"/>
              <w:rPr>
                <w:b/>
              </w:rPr>
            </w:pPr>
            <w:r w:rsidRPr="004F3328">
              <w:rPr>
                <w:b/>
              </w:rPr>
              <w:t>Naziv radnog mjesta</w:t>
            </w:r>
          </w:p>
        </w:tc>
      </w:tr>
      <w:tr w:rsidR="004F3328" w:rsidTr="00FA3E05">
        <w:tc>
          <w:tcPr>
            <w:tcW w:w="741" w:type="dxa"/>
          </w:tcPr>
          <w:p w:rsidR="004F3328" w:rsidRDefault="004F3328" w:rsidP="004F3328">
            <w:pPr>
              <w:jc w:val="center"/>
            </w:pPr>
            <w:r>
              <w:t>1.</w:t>
            </w:r>
          </w:p>
        </w:tc>
        <w:tc>
          <w:tcPr>
            <w:tcW w:w="4049" w:type="dxa"/>
          </w:tcPr>
          <w:p w:rsidR="004F3328" w:rsidRDefault="004F3328" w:rsidP="00B43A8B">
            <w:pPr>
              <w:jc w:val="center"/>
            </w:pPr>
            <w:r>
              <w:t>Mersudin Gredić</w:t>
            </w:r>
          </w:p>
        </w:tc>
        <w:tc>
          <w:tcPr>
            <w:tcW w:w="4786" w:type="dxa"/>
          </w:tcPr>
          <w:p w:rsidR="004F3328" w:rsidRDefault="004F3328" w:rsidP="004F3328">
            <w:pPr>
              <w:jc w:val="center"/>
            </w:pPr>
            <w:r>
              <w:t>Izvršni direktor</w:t>
            </w:r>
          </w:p>
        </w:tc>
      </w:tr>
      <w:tr w:rsidR="004F3328" w:rsidTr="00FA3E05">
        <w:tc>
          <w:tcPr>
            <w:tcW w:w="741" w:type="dxa"/>
          </w:tcPr>
          <w:p w:rsidR="004F3328" w:rsidRDefault="00B43A8B" w:rsidP="00B43A8B">
            <w:pPr>
              <w:jc w:val="center"/>
            </w:pPr>
            <w:r>
              <w:t>2.</w:t>
            </w:r>
          </w:p>
        </w:tc>
        <w:tc>
          <w:tcPr>
            <w:tcW w:w="4049" w:type="dxa"/>
          </w:tcPr>
          <w:p w:rsidR="004F3328" w:rsidRDefault="00B43A8B" w:rsidP="00B43A8B">
            <w:pPr>
              <w:jc w:val="center"/>
            </w:pPr>
            <w:r>
              <w:t xml:space="preserve">Jelena Bošnjak </w:t>
            </w:r>
          </w:p>
        </w:tc>
        <w:tc>
          <w:tcPr>
            <w:tcW w:w="4786" w:type="dxa"/>
          </w:tcPr>
          <w:p w:rsidR="004F3328" w:rsidRDefault="00B43A8B" w:rsidP="00B43A8B">
            <w:pPr>
              <w:jc w:val="center"/>
            </w:pPr>
            <w:r>
              <w:t>Zamjenica izvršnog direktora</w:t>
            </w:r>
          </w:p>
        </w:tc>
      </w:tr>
      <w:tr w:rsidR="004F3328" w:rsidTr="00FA3E05">
        <w:tc>
          <w:tcPr>
            <w:tcW w:w="741" w:type="dxa"/>
          </w:tcPr>
          <w:p w:rsidR="004F3328" w:rsidRDefault="005361AA" w:rsidP="005361AA">
            <w:pPr>
              <w:jc w:val="center"/>
            </w:pPr>
            <w:r>
              <w:t>3.</w:t>
            </w:r>
          </w:p>
        </w:tc>
        <w:tc>
          <w:tcPr>
            <w:tcW w:w="4049" w:type="dxa"/>
          </w:tcPr>
          <w:p w:rsidR="004F3328" w:rsidRDefault="00A6014C" w:rsidP="005361AA">
            <w:pPr>
              <w:jc w:val="center"/>
            </w:pPr>
            <w:r>
              <w:t>Saš</w:t>
            </w:r>
            <w:r w:rsidR="005361AA">
              <w:t>a Vulević</w:t>
            </w:r>
          </w:p>
        </w:tc>
        <w:tc>
          <w:tcPr>
            <w:tcW w:w="4786" w:type="dxa"/>
          </w:tcPr>
          <w:p w:rsidR="004F3328" w:rsidRDefault="005361AA" w:rsidP="005361AA">
            <w:pPr>
              <w:jc w:val="center"/>
            </w:pPr>
            <w:r>
              <w:t>Savjetnik izvršnog direktora</w:t>
            </w:r>
          </w:p>
        </w:tc>
      </w:tr>
      <w:tr w:rsidR="004F3328" w:rsidTr="00FA3E05">
        <w:tc>
          <w:tcPr>
            <w:tcW w:w="741" w:type="dxa"/>
          </w:tcPr>
          <w:p w:rsidR="004F3328" w:rsidRDefault="00A6014C" w:rsidP="00A6014C">
            <w:pPr>
              <w:jc w:val="center"/>
            </w:pPr>
            <w:r>
              <w:t>4.</w:t>
            </w:r>
          </w:p>
        </w:tc>
        <w:tc>
          <w:tcPr>
            <w:tcW w:w="4049" w:type="dxa"/>
          </w:tcPr>
          <w:p w:rsidR="004F3328" w:rsidRDefault="00FA3E05" w:rsidP="00A6014C">
            <w:pPr>
              <w:jc w:val="center"/>
            </w:pPr>
            <w:r>
              <w:t xml:space="preserve">Snežana Marković </w:t>
            </w:r>
          </w:p>
        </w:tc>
        <w:tc>
          <w:tcPr>
            <w:tcW w:w="4786" w:type="dxa"/>
          </w:tcPr>
          <w:p w:rsidR="004F3328" w:rsidRDefault="00FA3E05" w:rsidP="00FA3E05">
            <w:pPr>
              <w:jc w:val="center"/>
            </w:pPr>
            <w:r>
              <w:t>Šefica Službe za ekonomsko-finansijske i opšte poslove</w:t>
            </w:r>
          </w:p>
        </w:tc>
      </w:tr>
      <w:tr w:rsidR="004F3328" w:rsidTr="00FA3E05">
        <w:tc>
          <w:tcPr>
            <w:tcW w:w="741" w:type="dxa"/>
          </w:tcPr>
          <w:p w:rsidR="004F3328" w:rsidRDefault="00FA3E05" w:rsidP="00FA3E05">
            <w:pPr>
              <w:jc w:val="center"/>
            </w:pPr>
            <w:r>
              <w:t>5.</w:t>
            </w:r>
          </w:p>
        </w:tc>
        <w:tc>
          <w:tcPr>
            <w:tcW w:w="4049" w:type="dxa"/>
          </w:tcPr>
          <w:p w:rsidR="004F3328" w:rsidRDefault="00FA3E05" w:rsidP="00FA3E05">
            <w:pPr>
              <w:jc w:val="center"/>
            </w:pPr>
            <w:r>
              <w:t>Ana Žarković</w:t>
            </w:r>
          </w:p>
        </w:tc>
        <w:tc>
          <w:tcPr>
            <w:tcW w:w="4786" w:type="dxa"/>
          </w:tcPr>
          <w:p w:rsidR="004F3328" w:rsidRDefault="00FA3E05" w:rsidP="00FA3E05">
            <w:pPr>
              <w:jc w:val="center"/>
            </w:pPr>
            <w:r>
              <w:t>Rukovoditeljka Odjeljenja za ekonomske poslove i informacione tehnologije</w:t>
            </w:r>
          </w:p>
        </w:tc>
      </w:tr>
      <w:tr w:rsidR="004F3328" w:rsidTr="00FA3E05">
        <w:tc>
          <w:tcPr>
            <w:tcW w:w="741" w:type="dxa"/>
          </w:tcPr>
          <w:p w:rsidR="004F3328" w:rsidRDefault="00A16CDB" w:rsidP="00FA3E05">
            <w:pPr>
              <w:jc w:val="center"/>
            </w:pPr>
            <w:r>
              <w:t>6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4F3328" w:rsidRDefault="00FA3E05" w:rsidP="00FA3E05">
            <w:pPr>
              <w:jc w:val="center"/>
            </w:pPr>
            <w:r>
              <w:t>Rajko Kovačević</w:t>
            </w:r>
          </w:p>
        </w:tc>
        <w:tc>
          <w:tcPr>
            <w:tcW w:w="4786" w:type="dxa"/>
          </w:tcPr>
          <w:p w:rsidR="004F3328" w:rsidRDefault="00FA3E05" w:rsidP="00FA3E05">
            <w:pPr>
              <w:jc w:val="center"/>
            </w:pPr>
            <w:r>
              <w:t>Savjetnik za sistemsko održavanje hardvera</w:t>
            </w:r>
          </w:p>
        </w:tc>
      </w:tr>
      <w:tr w:rsidR="004F3328" w:rsidTr="00FA3E05">
        <w:tc>
          <w:tcPr>
            <w:tcW w:w="741" w:type="dxa"/>
          </w:tcPr>
          <w:p w:rsidR="004F3328" w:rsidRDefault="00A16CDB" w:rsidP="00FA3E05">
            <w:pPr>
              <w:jc w:val="center"/>
            </w:pPr>
            <w:r>
              <w:t>7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4F3328" w:rsidRDefault="00FA3E05" w:rsidP="00FA3E05">
            <w:pPr>
              <w:jc w:val="center"/>
            </w:pPr>
            <w:r>
              <w:t>Mirjana Nikić-Futo</w:t>
            </w:r>
          </w:p>
        </w:tc>
        <w:tc>
          <w:tcPr>
            <w:tcW w:w="4786" w:type="dxa"/>
          </w:tcPr>
          <w:p w:rsidR="004F3328" w:rsidRDefault="00FA3E05" w:rsidP="00FA3E05">
            <w:pPr>
              <w:jc w:val="center"/>
            </w:pPr>
            <w:r>
              <w:t>Rukovoditeljka Odjeljenja za pravne i opšte poslove</w:t>
            </w:r>
          </w:p>
        </w:tc>
      </w:tr>
      <w:tr w:rsidR="00FA3E05" w:rsidTr="00FA3E05">
        <w:tc>
          <w:tcPr>
            <w:tcW w:w="741" w:type="dxa"/>
          </w:tcPr>
          <w:p w:rsidR="00FA3E05" w:rsidRDefault="004B5D0F" w:rsidP="00CC3275">
            <w:pPr>
              <w:jc w:val="center"/>
            </w:pPr>
            <w:r>
              <w:t>8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FA3E05" w:rsidRDefault="00FA3E05" w:rsidP="00FA3E05">
            <w:pPr>
              <w:jc w:val="center"/>
            </w:pPr>
            <w:r>
              <w:t>Danijela Novaković</w:t>
            </w:r>
          </w:p>
        </w:tc>
        <w:tc>
          <w:tcPr>
            <w:tcW w:w="4786" w:type="dxa"/>
          </w:tcPr>
          <w:p w:rsidR="00FA3E05" w:rsidRDefault="00FA3E05" w:rsidP="00CC3275">
            <w:pPr>
              <w:jc w:val="center"/>
            </w:pPr>
            <w:r>
              <w:t>Poslovna sekretarka</w:t>
            </w:r>
          </w:p>
        </w:tc>
      </w:tr>
      <w:tr w:rsidR="00FA3E05" w:rsidTr="00FA3E05">
        <w:tc>
          <w:tcPr>
            <w:tcW w:w="741" w:type="dxa"/>
          </w:tcPr>
          <w:p w:rsidR="00FA3E05" w:rsidRDefault="004B5D0F" w:rsidP="00FA3E05">
            <w:pPr>
              <w:jc w:val="center"/>
            </w:pPr>
            <w:r>
              <w:t>9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FA3E05" w:rsidRDefault="00FA3E05" w:rsidP="00CC3275">
            <w:pPr>
              <w:jc w:val="center"/>
            </w:pPr>
            <w:r>
              <w:t>Mladen Šoć</w:t>
            </w:r>
          </w:p>
        </w:tc>
        <w:tc>
          <w:tcPr>
            <w:tcW w:w="4786" w:type="dxa"/>
          </w:tcPr>
          <w:p w:rsidR="00FA3E05" w:rsidRDefault="00FA3E05" w:rsidP="00CC3275">
            <w:pPr>
              <w:jc w:val="center"/>
            </w:pPr>
            <w:r>
              <w:t>Upisničar-arhivar</w:t>
            </w:r>
          </w:p>
        </w:tc>
      </w:tr>
      <w:tr w:rsidR="00FA3E05" w:rsidTr="00FA3E05">
        <w:tc>
          <w:tcPr>
            <w:tcW w:w="741" w:type="dxa"/>
          </w:tcPr>
          <w:p w:rsidR="00FA3E05" w:rsidRDefault="004B5D0F" w:rsidP="00CC3275">
            <w:pPr>
              <w:jc w:val="center"/>
            </w:pPr>
            <w:r>
              <w:t>10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FA3E05" w:rsidRDefault="00FA3E05" w:rsidP="00CC3275">
            <w:pPr>
              <w:jc w:val="center"/>
            </w:pPr>
            <w:r>
              <w:t>Jelena Marković</w:t>
            </w:r>
          </w:p>
        </w:tc>
        <w:tc>
          <w:tcPr>
            <w:tcW w:w="4786" w:type="dxa"/>
          </w:tcPr>
          <w:p w:rsidR="00FA3E05" w:rsidRDefault="00FA3E05" w:rsidP="00FA3E05">
            <w:pPr>
              <w:jc w:val="center"/>
            </w:pPr>
            <w:r>
              <w:t>Šefica Službe za tržište električne energije</w:t>
            </w:r>
          </w:p>
        </w:tc>
      </w:tr>
      <w:tr w:rsidR="00FA3E05" w:rsidTr="00FA3E05">
        <w:tc>
          <w:tcPr>
            <w:tcW w:w="741" w:type="dxa"/>
          </w:tcPr>
          <w:p w:rsidR="00FA3E05" w:rsidRDefault="004B5D0F" w:rsidP="00CC3275">
            <w:pPr>
              <w:jc w:val="center"/>
            </w:pPr>
            <w:r>
              <w:t>11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FA3E05" w:rsidRDefault="00A44138" w:rsidP="00CC3275">
            <w:pPr>
              <w:jc w:val="center"/>
            </w:pPr>
            <w:r>
              <w:t>Ivana Tomašević</w:t>
            </w:r>
          </w:p>
        </w:tc>
        <w:tc>
          <w:tcPr>
            <w:tcW w:w="4786" w:type="dxa"/>
          </w:tcPr>
          <w:p w:rsidR="00FA3E05" w:rsidRDefault="00A44138" w:rsidP="00CC3275">
            <w:pPr>
              <w:jc w:val="center"/>
            </w:pPr>
            <w:r>
              <w:t xml:space="preserve">Savjetnica za izradu kratkoročnih voznih redova </w:t>
            </w:r>
          </w:p>
        </w:tc>
      </w:tr>
      <w:tr w:rsidR="00FA3E05" w:rsidTr="00FA3E05">
        <w:tc>
          <w:tcPr>
            <w:tcW w:w="741" w:type="dxa"/>
          </w:tcPr>
          <w:p w:rsidR="00FA3E05" w:rsidRDefault="004B5D0F" w:rsidP="00CC3275">
            <w:pPr>
              <w:jc w:val="center"/>
            </w:pPr>
            <w:r>
              <w:t>12</w:t>
            </w:r>
            <w:r w:rsidR="00FA3E05">
              <w:t xml:space="preserve">. </w:t>
            </w:r>
          </w:p>
        </w:tc>
        <w:tc>
          <w:tcPr>
            <w:tcW w:w="4049" w:type="dxa"/>
          </w:tcPr>
          <w:p w:rsidR="00FA3E05" w:rsidRDefault="00A44138" w:rsidP="00CC3275">
            <w:pPr>
              <w:jc w:val="center"/>
            </w:pPr>
            <w:r>
              <w:t>Milica Glomazić</w:t>
            </w:r>
          </w:p>
        </w:tc>
        <w:tc>
          <w:tcPr>
            <w:tcW w:w="4786" w:type="dxa"/>
          </w:tcPr>
          <w:p w:rsidR="00FA3E05" w:rsidRDefault="00A44138" w:rsidP="00A44138">
            <w:pPr>
              <w:jc w:val="center"/>
            </w:pPr>
            <w:r>
              <w:t>Savjetnica za izradu kratkoročnih voznih redova</w:t>
            </w:r>
          </w:p>
        </w:tc>
      </w:tr>
      <w:tr w:rsidR="00A44138" w:rsidTr="00A44138">
        <w:tc>
          <w:tcPr>
            <w:tcW w:w="741" w:type="dxa"/>
          </w:tcPr>
          <w:p w:rsidR="00A44138" w:rsidRDefault="004B5D0F" w:rsidP="00CC3275">
            <w:pPr>
              <w:jc w:val="center"/>
            </w:pPr>
            <w:r>
              <w:t>13</w:t>
            </w:r>
            <w:r w:rsidR="00A44138">
              <w:t xml:space="preserve">. </w:t>
            </w:r>
          </w:p>
        </w:tc>
        <w:tc>
          <w:tcPr>
            <w:tcW w:w="4049" w:type="dxa"/>
          </w:tcPr>
          <w:p w:rsidR="00A44138" w:rsidRDefault="00DC0601" w:rsidP="00CC3275">
            <w:pPr>
              <w:jc w:val="center"/>
            </w:pPr>
            <w:r>
              <w:t>Amer Franca</w:t>
            </w:r>
          </w:p>
        </w:tc>
        <w:tc>
          <w:tcPr>
            <w:tcW w:w="4786" w:type="dxa"/>
          </w:tcPr>
          <w:p w:rsidR="00A44138" w:rsidRDefault="00DC0601" w:rsidP="00CC3275">
            <w:pPr>
              <w:jc w:val="center"/>
            </w:pPr>
            <w:r>
              <w:t>Savjetnik</w:t>
            </w:r>
            <w:r w:rsidR="00A44138">
              <w:t xml:space="preserve"> za finansije</w:t>
            </w:r>
          </w:p>
        </w:tc>
      </w:tr>
      <w:tr w:rsidR="00A44138" w:rsidTr="00A44138">
        <w:tc>
          <w:tcPr>
            <w:tcW w:w="741" w:type="dxa"/>
          </w:tcPr>
          <w:p w:rsidR="00A44138" w:rsidRDefault="004B5D0F" w:rsidP="00CC3275">
            <w:pPr>
              <w:jc w:val="center"/>
            </w:pPr>
            <w:r>
              <w:t>14</w:t>
            </w:r>
            <w:r w:rsidR="00A44138">
              <w:t xml:space="preserve">. </w:t>
            </w:r>
          </w:p>
        </w:tc>
        <w:tc>
          <w:tcPr>
            <w:tcW w:w="4049" w:type="dxa"/>
          </w:tcPr>
          <w:p w:rsidR="00A44138" w:rsidRDefault="00A44138" w:rsidP="00CC3275">
            <w:pPr>
              <w:jc w:val="center"/>
            </w:pPr>
            <w:r>
              <w:t>Dušan Vućić</w:t>
            </w:r>
          </w:p>
        </w:tc>
        <w:tc>
          <w:tcPr>
            <w:tcW w:w="4786" w:type="dxa"/>
          </w:tcPr>
          <w:p w:rsidR="00A44138" w:rsidRDefault="00A44138" w:rsidP="00CC3275">
            <w:pPr>
              <w:jc w:val="center"/>
            </w:pPr>
            <w:r>
              <w:t>Šef Službe za obnovljive izvore energije i visokoefikasnu kogeneraciju</w:t>
            </w:r>
          </w:p>
        </w:tc>
      </w:tr>
      <w:tr w:rsidR="00A44138" w:rsidTr="00A44138">
        <w:tc>
          <w:tcPr>
            <w:tcW w:w="741" w:type="dxa"/>
          </w:tcPr>
          <w:p w:rsidR="00A44138" w:rsidRDefault="004B5D0F" w:rsidP="00CC3275">
            <w:pPr>
              <w:jc w:val="center"/>
            </w:pPr>
            <w:r>
              <w:t>15</w:t>
            </w:r>
            <w:r w:rsidR="00A44138">
              <w:t xml:space="preserve">. </w:t>
            </w:r>
          </w:p>
        </w:tc>
        <w:tc>
          <w:tcPr>
            <w:tcW w:w="4049" w:type="dxa"/>
          </w:tcPr>
          <w:p w:rsidR="00A44138" w:rsidRDefault="00A44138" w:rsidP="00CC3275">
            <w:pPr>
              <w:jc w:val="center"/>
            </w:pPr>
            <w:r>
              <w:t>Danilo Simović</w:t>
            </w:r>
          </w:p>
        </w:tc>
        <w:tc>
          <w:tcPr>
            <w:tcW w:w="4786" w:type="dxa"/>
          </w:tcPr>
          <w:p w:rsidR="00A44138" w:rsidRDefault="00A44138" w:rsidP="00CC3275">
            <w:pPr>
              <w:jc w:val="center"/>
            </w:pPr>
            <w:r>
              <w:t>Savjetnik za za obnovljive izvore energije i visokoefikasnu kogeneraciju</w:t>
            </w:r>
          </w:p>
        </w:tc>
      </w:tr>
      <w:tr w:rsidR="00A44138" w:rsidTr="00A44138">
        <w:tc>
          <w:tcPr>
            <w:tcW w:w="741" w:type="dxa"/>
          </w:tcPr>
          <w:p w:rsidR="00A44138" w:rsidRDefault="004B5D0F" w:rsidP="00CC3275">
            <w:pPr>
              <w:jc w:val="center"/>
            </w:pPr>
            <w:r>
              <w:t>16</w:t>
            </w:r>
            <w:r w:rsidR="00A44138">
              <w:t xml:space="preserve">. </w:t>
            </w:r>
          </w:p>
        </w:tc>
        <w:tc>
          <w:tcPr>
            <w:tcW w:w="4049" w:type="dxa"/>
          </w:tcPr>
          <w:p w:rsidR="00A44138" w:rsidRDefault="00A44138" w:rsidP="00CC3275">
            <w:pPr>
              <w:jc w:val="center"/>
            </w:pPr>
            <w:r>
              <w:t>Milena Milićević</w:t>
            </w:r>
          </w:p>
        </w:tc>
        <w:tc>
          <w:tcPr>
            <w:tcW w:w="4786" w:type="dxa"/>
          </w:tcPr>
          <w:p w:rsidR="00A44138" w:rsidRDefault="00A44138" w:rsidP="00CC3275">
            <w:pPr>
              <w:jc w:val="center"/>
            </w:pPr>
            <w:r>
              <w:t>Savjetnica za za obnovljive izvore energije i visokoefikasnu kogeneraciju</w:t>
            </w:r>
          </w:p>
        </w:tc>
      </w:tr>
      <w:tr w:rsidR="00A44138" w:rsidTr="00A44138">
        <w:tc>
          <w:tcPr>
            <w:tcW w:w="741" w:type="dxa"/>
          </w:tcPr>
          <w:p w:rsidR="00A44138" w:rsidRDefault="004B5D0F" w:rsidP="00CC3275">
            <w:pPr>
              <w:jc w:val="center"/>
            </w:pPr>
            <w:r>
              <w:t>17</w:t>
            </w:r>
            <w:bookmarkStart w:id="0" w:name="_GoBack"/>
            <w:bookmarkEnd w:id="0"/>
            <w:r w:rsidR="00A44138">
              <w:t xml:space="preserve">. </w:t>
            </w:r>
          </w:p>
        </w:tc>
        <w:tc>
          <w:tcPr>
            <w:tcW w:w="4049" w:type="dxa"/>
          </w:tcPr>
          <w:p w:rsidR="00A44138" w:rsidRDefault="00A44138" w:rsidP="00CC3275">
            <w:pPr>
              <w:jc w:val="center"/>
            </w:pPr>
            <w:r>
              <w:t>Branislav Banović</w:t>
            </w:r>
          </w:p>
        </w:tc>
        <w:tc>
          <w:tcPr>
            <w:tcW w:w="4786" w:type="dxa"/>
          </w:tcPr>
          <w:p w:rsidR="00A44138" w:rsidRDefault="00A44138" w:rsidP="00CC3275">
            <w:pPr>
              <w:jc w:val="center"/>
            </w:pPr>
            <w:r>
              <w:t>Savjetnik za finansije</w:t>
            </w:r>
          </w:p>
        </w:tc>
      </w:tr>
    </w:tbl>
    <w:p w:rsidR="004F3328" w:rsidRDefault="004F3328" w:rsidP="004F3328"/>
    <w:p w:rsidR="004F3328" w:rsidRDefault="004F3328" w:rsidP="004F3328"/>
    <w:p w:rsidR="004F3328" w:rsidRDefault="004F3328" w:rsidP="004F3328"/>
    <w:p w:rsidR="00E13D38" w:rsidRDefault="00E13D38"/>
    <w:sectPr w:rsidR="00E1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28"/>
    <w:rsid w:val="004B5D0F"/>
    <w:rsid w:val="004F3328"/>
    <w:rsid w:val="005361AA"/>
    <w:rsid w:val="005C1580"/>
    <w:rsid w:val="005E4F25"/>
    <w:rsid w:val="00A16CDB"/>
    <w:rsid w:val="00A44138"/>
    <w:rsid w:val="00A6014C"/>
    <w:rsid w:val="00B43A8B"/>
    <w:rsid w:val="00B96CB6"/>
    <w:rsid w:val="00D52765"/>
    <w:rsid w:val="00DC0601"/>
    <w:rsid w:val="00E13D38"/>
    <w:rsid w:val="00F46808"/>
    <w:rsid w:val="00FA3E0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80"/>
    <w:pPr>
      <w:spacing w:after="160" w:line="25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80"/>
    <w:pPr>
      <w:ind w:left="720"/>
      <w:contextualSpacing/>
    </w:pPr>
  </w:style>
  <w:style w:type="table" w:styleId="TableGrid">
    <w:name w:val="Table Grid"/>
    <w:basedOn w:val="TableNormal"/>
    <w:uiPriority w:val="59"/>
    <w:rsid w:val="004F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80"/>
    <w:pPr>
      <w:spacing w:after="160" w:line="25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80"/>
    <w:pPr>
      <w:ind w:left="720"/>
      <w:contextualSpacing/>
    </w:pPr>
  </w:style>
  <w:style w:type="table" w:styleId="TableGrid">
    <w:name w:val="Table Grid"/>
    <w:basedOn w:val="TableNormal"/>
    <w:uiPriority w:val="59"/>
    <w:rsid w:val="004F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4</cp:revision>
  <dcterms:created xsi:type="dcterms:W3CDTF">2025-05-13T08:40:00Z</dcterms:created>
  <dcterms:modified xsi:type="dcterms:W3CDTF">2025-11-24T08:21:00Z</dcterms:modified>
</cp:coreProperties>
</file>